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Garamond" w:cs="Garamond" w:eastAsia="Garamond" w:hAnsi="Garamond"/>
          <w:b w:val="1"/>
        </w:rPr>
      </w:pPr>
      <w:r w:rsidDel="00000000" w:rsidR="00000000" w:rsidRPr="00000000">
        <w:rPr>
          <w:rtl w:val="0"/>
        </w:rPr>
      </w:r>
    </w:p>
    <w:p w:rsidR="00000000" w:rsidDel="00000000" w:rsidP="00000000" w:rsidRDefault="00000000" w:rsidRPr="00000000" w14:paraId="00000002">
      <w:pPr>
        <w:pageBreakBefore w:val="0"/>
        <w:jc w:val="center"/>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IT Coordinator (ITC)</w:t>
      </w:r>
    </w:p>
    <w:p w:rsidR="00000000" w:rsidDel="00000000" w:rsidP="00000000" w:rsidRDefault="00000000" w:rsidRPr="00000000" w14:paraId="00000003">
      <w:pPr>
        <w:pageBreakBefore w:val="0"/>
        <w:rPr>
          <w:rFonts w:ascii="Garamond" w:cs="Garamond" w:eastAsia="Garamond" w:hAnsi="Garamond"/>
          <w:b w:val="1"/>
        </w:rPr>
      </w:pPr>
      <w:r w:rsidDel="00000000" w:rsidR="00000000" w:rsidRPr="00000000">
        <w:rPr>
          <w:rtl w:val="0"/>
        </w:rPr>
      </w:r>
    </w:p>
    <w:p w:rsidR="00000000" w:rsidDel="00000000" w:rsidP="00000000" w:rsidRDefault="00000000" w:rsidRPr="00000000" w14:paraId="00000004">
      <w:pPr>
        <w:pageBreakBefore w:val="0"/>
        <w:rPr>
          <w:rFonts w:ascii="Garamond" w:cs="Garamond" w:eastAsia="Garamond" w:hAnsi="Garamond"/>
        </w:rPr>
      </w:pPr>
      <w:r w:rsidDel="00000000" w:rsidR="00000000" w:rsidRPr="00000000">
        <w:rPr>
          <w:rFonts w:ascii="Garamond" w:cs="Garamond" w:eastAsia="Garamond" w:hAnsi="Garamond"/>
          <w:b w:val="1"/>
          <w:rtl w:val="0"/>
        </w:rPr>
        <w:t xml:space="preserve">Reports To:</w:t>
      </w:r>
      <w:r w:rsidDel="00000000" w:rsidR="00000000" w:rsidRPr="00000000">
        <w:rPr>
          <w:rFonts w:ascii="Garamond" w:cs="Garamond" w:eastAsia="Garamond" w:hAnsi="Garamond"/>
          <w:rtl w:val="0"/>
        </w:rPr>
        <w:t xml:space="preserve"> Director of Operations</w:t>
      </w:r>
    </w:p>
    <w:p w:rsidR="00000000" w:rsidDel="00000000" w:rsidP="00000000" w:rsidRDefault="00000000" w:rsidRPr="00000000" w14:paraId="00000005">
      <w:pPr>
        <w:pageBreakBefore w:val="0"/>
        <w:rPr>
          <w:rFonts w:ascii="Garamond" w:cs="Garamond" w:eastAsia="Garamond" w:hAnsi="Garamond"/>
        </w:rPr>
      </w:pPr>
      <w:r w:rsidDel="00000000" w:rsidR="00000000" w:rsidRPr="00000000">
        <w:rPr>
          <w:rFonts w:ascii="Garamond" w:cs="Garamond" w:eastAsia="Garamond" w:hAnsi="Garamond"/>
          <w:b w:val="1"/>
          <w:rtl w:val="0"/>
        </w:rPr>
        <w:t xml:space="preserve">Direct Reports:</w:t>
      </w:r>
      <w:r w:rsidDel="00000000" w:rsidR="00000000" w:rsidRPr="00000000">
        <w:rPr>
          <w:rFonts w:ascii="Garamond" w:cs="Garamond" w:eastAsia="Garamond" w:hAnsi="Garamond"/>
          <w:rtl w:val="0"/>
        </w:rPr>
        <w:t xml:space="preserve"> Website Developers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pageBreakBefore w:val="0"/>
        <w:rPr>
          <w:rFonts w:ascii="Garamond" w:cs="Garamond" w:eastAsia="Garamond" w:hAnsi="Garamond"/>
          <w:b w:val="1"/>
        </w:rPr>
      </w:pPr>
      <w:r w:rsidDel="00000000" w:rsidR="00000000" w:rsidRPr="00000000">
        <w:rPr>
          <w:rFonts w:ascii="Garamond" w:cs="Garamond" w:eastAsia="Garamond" w:hAnsi="Garamond"/>
          <w:b w:val="1"/>
          <w:rtl w:val="0"/>
        </w:rPr>
        <w:t xml:space="preserve">What you’ll be doing:</w:t>
      </w:r>
    </w:p>
    <w:p w:rsidR="00000000" w:rsidDel="00000000" w:rsidP="00000000" w:rsidRDefault="00000000" w:rsidRPr="00000000" w14:paraId="00000008">
      <w:pPr>
        <w:pageBreakBefore w:val="0"/>
        <w:jc w:val="both"/>
        <w:rPr>
          <w:rFonts w:ascii="Garamond" w:cs="Garamond" w:eastAsia="Garamond" w:hAnsi="Garamond"/>
          <w:color w:val="e36c09"/>
        </w:rPr>
      </w:pPr>
      <w:r w:rsidDel="00000000" w:rsidR="00000000" w:rsidRPr="00000000">
        <w:rPr>
          <w:rFonts w:ascii="Garamond" w:cs="Garamond" w:eastAsia="Garamond" w:hAnsi="Garamond"/>
          <w:rtl w:val="0"/>
        </w:rPr>
        <w:t xml:space="preserve">Global Fellowship is looking for a creative and innovative professional who can oversee the technological aspects of our organization, including website development and maintenance. As ITC, you will implement Global Fellowship’s technology strategies and plans for growth. You will also support all the Global Fellowship departments in their technological needs, including assisting the Social Media &amp; PR Specialist in producing videos for the development, campaign, and recruitment, among others. Specific functions include:</w:t>
      </w:r>
      <w:r w:rsidDel="00000000" w:rsidR="00000000" w:rsidRPr="00000000">
        <w:rPr>
          <w:rtl w:val="0"/>
        </w:rPr>
      </w:r>
    </w:p>
    <w:p w:rsidR="00000000" w:rsidDel="00000000" w:rsidP="00000000" w:rsidRDefault="00000000" w:rsidRPr="00000000" w14:paraId="00000009">
      <w:pPr>
        <w:pageBreakBefore w:val="0"/>
        <w:rPr>
          <w:rFonts w:ascii="Garamond" w:cs="Garamond" w:eastAsia="Garamond" w:hAnsi="Garamond"/>
          <w:color w:val="e36c09"/>
        </w:rPr>
      </w:pPr>
      <w:r w:rsidDel="00000000" w:rsidR="00000000" w:rsidRPr="00000000">
        <w:rPr>
          <w:rtl w:val="0"/>
        </w:rPr>
      </w:r>
    </w:p>
    <w:p w:rsidR="00000000" w:rsidDel="00000000" w:rsidP="00000000" w:rsidRDefault="00000000" w:rsidRPr="00000000" w14:paraId="0000000A">
      <w:pPr>
        <w:pageBreakBefore w:val="0"/>
        <w:numPr>
          <w:ilvl w:val="0"/>
          <w:numId w:val="2"/>
        </w:numPr>
        <w:ind w:left="720" w:hanging="36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Providing technological service support to the home office </w:t>
      </w:r>
      <w:r w:rsidDel="00000000" w:rsidR="00000000" w:rsidRPr="00000000">
        <w:rPr>
          <w:rFonts w:ascii="Garamond" w:cs="Garamond" w:eastAsia="Garamond" w:hAnsi="Garamond"/>
          <w:rtl w:val="0"/>
        </w:rPr>
        <w:t xml:space="preserve">and</w:t>
      </w:r>
      <w:r w:rsidDel="00000000" w:rsidR="00000000" w:rsidRPr="00000000">
        <w:rPr>
          <w:rFonts w:ascii="Garamond" w:cs="Garamond" w:eastAsia="Garamond" w:hAnsi="Garamond"/>
          <w:color w:val="000000"/>
          <w:rtl w:val="0"/>
        </w:rPr>
        <w:t xml:space="preserve"> the missionaries of Global Fellowship.</w:t>
      </w:r>
    </w:p>
    <w:p w:rsidR="00000000" w:rsidDel="00000000" w:rsidP="00000000" w:rsidRDefault="00000000" w:rsidRPr="00000000" w14:paraId="0000000B">
      <w:pPr>
        <w:pageBreakBefore w:val="0"/>
        <w:numPr>
          <w:ilvl w:val="0"/>
          <w:numId w:val="2"/>
        </w:numPr>
        <w:ind w:left="720" w:hanging="36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Managing and overseeing the development of the Global Fellowship technological strategies </w:t>
      </w:r>
      <w:r w:rsidDel="00000000" w:rsidR="00000000" w:rsidRPr="00000000">
        <w:rPr>
          <w:rFonts w:ascii="Garamond" w:cs="Garamond" w:eastAsia="Garamond" w:hAnsi="Garamond"/>
          <w:rtl w:val="0"/>
        </w:rPr>
        <w:t xml:space="preserve">and</w:t>
      </w:r>
      <w:r w:rsidDel="00000000" w:rsidR="00000000" w:rsidRPr="00000000">
        <w:rPr>
          <w:rFonts w:ascii="Garamond" w:cs="Garamond" w:eastAsia="Garamond" w:hAnsi="Garamond"/>
          <w:color w:val="000000"/>
          <w:rtl w:val="0"/>
        </w:rPr>
        <w:t xml:space="preserve"> assisting the Social Media &amp; PR Specialist in the creation and production of videos and other social media for </w:t>
      </w:r>
      <w:r w:rsidDel="00000000" w:rsidR="00000000" w:rsidRPr="00000000">
        <w:rPr>
          <w:rFonts w:ascii="Garamond" w:cs="Garamond" w:eastAsia="Garamond" w:hAnsi="Garamond"/>
          <w:rtl w:val="0"/>
        </w:rPr>
        <w:t xml:space="preserve">Global </w:t>
      </w:r>
      <w:r w:rsidDel="00000000" w:rsidR="00000000" w:rsidRPr="00000000">
        <w:rPr>
          <w:rFonts w:ascii="Garamond" w:cs="Garamond" w:eastAsia="Garamond" w:hAnsi="Garamond"/>
          <w:color w:val="000000"/>
          <w:rtl w:val="0"/>
        </w:rPr>
        <w:t xml:space="preserve">Fellowship.</w:t>
      </w:r>
    </w:p>
    <w:p w:rsidR="00000000" w:rsidDel="00000000" w:rsidP="00000000" w:rsidRDefault="00000000" w:rsidRPr="00000000" w14:paraId="0000000C">
      <w:pPr>
        <w:pageBreakBefore w:val="0"/>
        <w:numPr>
          <w:ilvl w:val="0"/>
          <w:numId w:val="2"/>
        </w:numPr>
        <w:ind w:left="720" w:hanging="36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Develop</w:t>
      </w:r>
      <w:r w:rsidDel="00000000" w:rsidR="00000000" w:rsidRPr="00000000">
        <w:rPr>
          <w:rFonts w:ascii="Garamond" w:cs="Garamond" w:eastAsia="Garamond" w:hAnsi="Garamond"/>
          <w:rtl w:val="0"/>
        </w:rPr>
        <w:t xml:space="preserve"> and </w:t>
      </w:r>
      <w:r w:rsidDel="00000000" w:rsidR="00000000" w:rsidRPr="00000000">
        <w:rPr>
          <w:rFonts w:ascii="Garamond" w:cs="Garamond" w:eastAsia="Garamond" w:hAnsi="Garamond"/>
          <w:color w:val="000000"/>
          <w:rtl w:val="0"/>
        </w:rPr>
        <w:t xml:space="preserve">deploy</w:t>
      </w: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color w:val="000000"/>
          <w:rtl w:val="0"/>
        </w:rPr>
        <w:t xml:space="preserve">the Global Fellowship website, donor platform, and payment processor  and ensure they work efficiently.</w:t>
      </w:r>
    </w:p>
    <w:p w:rsidR="00000000" w:rsidDel="00000000" w:rsidP="00000000" w:rsidRDefault="00000000" w:rsidRPr="00000000" w14:paraId="0000000D">
      <w:pPr>
        <w:pageBreakBefore w:val="0"/>
        <w:numPr>
          <w:ilvl w:val="0"/>
          <w:numId w:val="2"/>
        </w:numPr>
        <w:ind w:left="720" w:hanging="36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Working closely with the grant writers to produce grant appeals for the technology needs of Global Fellowship and its </w:t>
      </w:r>
      <w:r w:rsidDel="00000000" w:rsidR="00000000" w:rsidRPr="00000000">
        <w:rPr>
          <w:rFonts w:ascii="Garamond" w:cs="Garamond" w:eastAsia="Garamond" w:hAnsi="Garamond"/>
          <w:rtl w:val="0"/>
        </w:rPr>
        <w:t xml:space="preserve">missionaries</w:t>
      </w:r>
      <w:r w:rsidDel="00000000" w:rsidR="00000000" w:rsidRPr="00000000">
        <w:rPr>
          <w:rFonts w:ascii="Garamond" w:cs="Garamond" w:eastAsia="Garamond" w:hAnsi="Garamond"/>
          <w:color w:val="000000"/>
          <w:rtl w:val="0"/>
        </w:rPr>
        <w:t xml:space="preserve">.</w:t>
      </w:r>
    </w:p>
    <w:p w:rsidR="00000000" w:rsidDel="00000000" w:rsidP="00000000" w:rsidRDefault="00000000" w:rsidRPr="00000000" w14:paraId="0000000E">
      <w:pPr>
        <w:pageBreakBefore w:val="0"/>
        <w:numPr>
          <w:ilvl w:val="0"/>
          <w:numId w:val="2"/>
        </w:numPr>
        <w:ind w:left="720" w:hanging="360"/>
        <w:rPr>
          <w:rFonts w:ascii="Garamond" w:cs="Garamond" w:eastAsia="Garamond" w:hAnsi="Garamond"/>
          <w:color w:val="000000"/>
        </w:rPr>
      </w:pPr>
      <w:r w:rsidDel="00000000" w:rsidR="00000000" w:rsidRPr="00000000">
        <w:rPr>
          <w:rFonts w:ascii="Garamond" w:cs="Garamond" w:eastAsia="Garamond" w:hAnsi="Garamond"/>
          <w:rtl w:val="0"/>
        </w:rPr>
        <w:t xml:space="preserve">In collaboration with </w:t>
      </w:r>
      <w:r w:rsidDel="00000000" w:rsidR="00000000" w:rsidRPr="00000000">
        <w:rPr>
          <w:rFonts w:ascii="Garamond" w:cs="Garamond" w:eastAsia="Garamond" w:hAnsi="Garamond"/>
          <w:color w:val="000000"/>
          <w:rtl w:val="0"/>
        </w:rPr>
        <w:t xml:space="preserve">the marketing team</w:t>
      </w:r>
      <w:r w:rsidDel="00000000" w:rsidR="00000000" w:rsidRPr="00000000">
        <w:rPr>
          <w:rFonts w:ascii="Garamond" w:cs="Garamond" w:eastAsia="Garamond" w:hAnsi="Garamond"/>
          <w:rtl w:val="0"/>
        </w:rPr>
        <w:t xml:space="preserve">,</w:t>
      </w:r>
      <w:r w:rsidDel="00000000" w:rsidR="00000000" w:rsidRPr="00000000">
        <w:rPr>
          <w:rFonts w:ascii="Garamond" w:cs="Garamond" w:eastAsia="Garamond" w:hAnsi="Garamond"/>
          <w:color w:val="000000"/>
          <w:rtl w:val="0"/>
        </w:rPr>
        <w:t xml:space="preserve"> </w:t>
      </w:r>
      <w:r w:rsidDel="00000000" w:rsidR="00000000" w:rsidRPr="00000000">
        <w:rPr>
          <w:rFonts w:ascii="Garamond" w:cs="Garamond" w:eastAsia="Garamond" w:hAnsi="Garamond"/>
          <w:rtl w:val="0"/>
        </w:rPr>
        <w:t xml:space="preserve">coordinate </w:t>
      </w:r>
      <w:r w:rsidDel="00000000" w:rsidR="00000000" w:rsidRPr="00000000">
        <w:rPr>
          <w:rFonts w:ascii="Garamond" w:cs="Garamond" w:eastAsia="Garamond" w:hAnsi="Garamond"/>
          <w:color w:val="000000"/>
          <w:rtl w:val="0"/>
        </w:rPr>
        <w:t xml:space="preserve">digital content</w:t>
      </w:r>
      <w:r w:rsidDel="00000000" w:rsidR="00000000" w:rsidRPr="00000000">
        <w:rPr>
          <w:rFonts w:ascii="Garamond" w:cs="Garamond" w:eastAsia="Garamond" w:hAnsi="Garamond"/>
          <w:rtl w:val="0"/>
        </w:rPr>
        <w:t xml:space="preserve"> such as </w:t>
      </w:r>
      <w:r w:rsidDel="00000000" w:rsidR="00000000" w:rsidRPr="00000000">
        <w:rPr>
          <w:rFonts w:ascii="Garamond" w:cs="Garamond" w:eastAsia="Garamond" w:hAnsi="Garamond"/>
          <w:color w:val="000000"/>
          <w:rtl w:val="0"/>
        </w:rPr>
        <w:t xml:space="preserve">blogs and podcasts.</w:t>
      </w:r>
    </w:p>
    <w:p w:rsidR="00000000" w:rsidDel="00000000" w:rsidP="00000000" w:rsidRDefault="00000000" w:rsidRPr="00000000" w14:paraId="0000000F">
      <w:pPr>
        <w:pageBreakBefore w:val="0"/>
        <w:numPr>
          <w:ilvl w:val="0"/>
          <w:numId w:val="2"/>
        </w:numPr>
        <w:ind w:left="720" w:hanging="36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Build data protection processes and </w:t>
      </w:r>
      <w:r w:rsidDel="00000000" w:rsidR="00000000" w:rsidRPr="00000000">
        <w:rPr>
          <w:rFonts w:ascii="Garamond" w:cs="Garamond" w:eastAsia="Garamond" w:hAnsi="Garamond"/>
          <w:rtl w:val="0"/>
        </w:rPr>
        <w:t xml:space="preserve">provide</w:t>
      </w:r>
      <w:r w:rsidDel="00000000" w:rsidR="00000000" w:rsidRPr="00000000">
        <w:rPr>
          <w:rFonts w:ascii="Garamond" w:cs="Garamond" w:eastAsia="Garamond" w:hAnsi="Garamond"/>
          <w:color w:val="000000"/>
          <w:rtl w:val="0"/>
        </w:rPr>
        <w:t xml:space="preserve"> professional and spiritual support for the Missionaries.</w:t>
      </w:r>
    </w:p>
    <w:p w:rsidR="00000000" w:rsidDel="00000000" w:rsidP="00000000" w:rsidRDefault="00000000" w:rsidRPr="00000000" w14:paraId="00000010">
      <w:pPr>
        <w:pageBreakBefore w:val="0"/>
        <w:numPr>
          <w:ilvl w:val="0"/>
          <w:numId w:val="2"/>
        </w:numPr>
        <w:ind w:left="720" w:hanging="36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Sharing technological opportunities and security risks with Missionaries, participating in project task forces, and supporting the Fellowship.</w:t>
      </w:r>
    </w:p>
    <w:p w:rsidR="00000000" w:rsidDel="00000000" w:rsidP="00000000" w:rsidRDefault="00000000" w:rsidRPr="00000000" w14:paraId="00000011">
      <w:pPr>
        <w:pageBreakBefore w:val="0"/>
        <w:numPr>
          <w:ilvl w:val="0"/>
          <w:numId w:val="2"/>
        </w:numPr>
        <w:ind w:left="720" w:hanging="360"/>
        <w:rPr>
          <w:rFonts w:ascii="Garamond" w:cs="Garamond" w:eastAsia="Garamond" w:hAnsi="Garamond"/>
        </w:rPr>
      </w:pPr>
      <w:r w:rsidDel="00000000" w:rsidR="00000000" w:rsidRPr="00000000">
        <w:rPr>
          <w:rFonts w:ascii="Garamond" w:cs="Garamond" w:eastAsia="Garamond" w:hAnsi="Garamond"/>
          <w:rtl w:val="0"/>
        </w:rPr>
        <w:t xml:space="preserve">Educate our missionaries and partner organizations on best practices and advancements in the use of technology. </w:t>
      </w:r>
    </w:p>
    <w:p w:rsidR="00000000" w:rsidDel="00000000" w:rsidP="00000000" w:rsidRDefault="00000000" w:rsidRPr="00000000" w14:paraId="00000012">
      <w:pPr>
        <w:pageBreakBefore w:val="0"/>
        <w:rPr>
          <w:rFonts w:ascii="Garamond" w:cs="Garamond" w:eastAsia="Garamond" w:hAnsi="Garamond"/>
          <w:b w:val="1"/>
          <w:color w:val="e36c09"/>
        </w:rPr>
      </w:pPr>
      <w:r w:rsidDel="00000000" w:rsidR="00000000" w:rsidRPr="00000000">
        <w:rPr>
          <w:rtl w:val="0"/>
        </w:rPr>
      </w:r>
    </w:p>
    <w:p w:rsidR="00000000" w:rsidDel="00000000" w:rsidP="00000000" w:rsidRDefault="00000000" w:rsidRPr="00000000" w14:paraId="00000013">
      <w:pPr>
        <w:pageBreakBefore w:val="0"/>
        <w:rPr>
          <w:rFonts w:ascii="Garamond" w:cs="Garamond" w:eastAsia="Garamond" w:hAnsi="Garamond"/>
          <w:b w:val="1"/>
          <w:color w:val="000000"/>
        </w:rPr>
      </w:pPr>
      <w:r w:rsidDel="00000000" w:rsidR="00000000" w:rsidRPr="00000000">
        <w:rPr>
          <w:rFonts w:ascii="Garamond" w:cs="Garamond" w:eastAsia="Garamond" w:hAnsi="Garamond"/>
          <w:b w:val="1"/>
          <w:color w:val="000000"/>
          <w:rtl w:val="0"/>
        </w:rPr>
        <w:t xml:space="preserve">What we’re looking for from you:</w:t>
      </w:r>
    </w:p>
    <w:p w:rsidR="00000000" w:rsidDel="00000000" w:rsidP="00000000" w:rsidRDefault="00000000" w:rsidRPr="00000000" w14:paraId="00000014">
      <w:pPr>
        <w:pageBreakBefore w:val="0"/>
        <w:jc w:val="both"/>
        <w:rPr>
          <w:rFonts w:ascii="Garamond" w:cs="Garamond" w:eastAsia="Garamond" w:hAnsi="Garamond"/>
          <w:color w:val="000000"/>
        </w:rPr>
      </w:pPr>
      <w:r w:rsidDel="00000000" w:rsidR="00000000" w:rsidRPr="00000000">
        <w:rPr>
          <w:rFonts w:ascii="Garamond" w:cs="Garamond" w:eastAsia="Garamond" w:hAnsi="Garamond"/>
          <w:rtl w:val="0"/>
        </w:rPr>
        <w:t xml:space="preserve">S</w:t>
      </w:r>
      <w:r w:rsidDel="00000000" w:rsidR="00000000" w:rsidRPr="00000000">
        <w:rPr>
          <w:rFonts w:ascii="Garamond" w:cs="Garamond" w:eastAsia="Garamond" w:hAnsi="Garamond"/>
          <w:color w:val="000000"/>
          <w:rtl w:val="0"/>
        </w:rPr>
        <w:t xml:space="preserve">trong </w:t>
      </w:r>
      <w:r w:rsidDel="00000000" w:rsidR="00000000" w:rsidRPr="00000000">
        <w:rPr>
          <w:rFonts w:ascii="Garamond" w:cs="Garamond" w:eastAsia="Garamond" w:hAnsi="Garamond"/>
          <w:rtl w:val="0"/>
        </w:rPr>
        <w:t xml:space="preserve">skill in innovating and applying new technologies into the mission field </w:t>
      </w:r>
      <w:r w:rsidDel="00000000" w:rsidR="00000000" w:rsidRPr="00000000">
        <w:rPr>
          <w:rFonts w:ascii="Garamond" w:cs="Garamond" w:eastAsia="Garamond" w:hAnsi="Garamond"/>
          <w:color w:val="000000"/>
          <w:rtl w:val="0"/>
        </w:rPr>
        <w:t xml:space="preserve">with the ability to empathize and see things from other perspectives. You can quickly adapt </w:t>
      </w:r>
      <w:r w:rsidDel="00000000" w:rsidR="00000000" w:rsidRPr="00000000">
        <w:rPr>
          <w:rFonts w:ascii="Garamond" w:cs="Garamond" w:eastAsia="Garamond" w:hAnsi="Garamond"/>
          <w:rtl w:val="0"/>
        </w:rPr>
        <w:t xml:space="preserve">your </w:t>
      </w:r>
      <w:r w:rsidDel="00000000" w:rsidR="00000000" w:rsidRPr="00000000">
        <w:rPr>
          <w:rFonts w:ascii="Garamond" w:cs="Garamond" w:eastAsia="Garamond" w:hAnsi="Garamond"/>
          <w:color w:val="000000"/>
          <w:rtl w:val="0"/>
        </w:rPr>
        <w:t xml:space="preserve">communication style to relate well with others. You are an excellent </w:t>
      </w:r>
      <w:r w:rsidDel="00000000" w:rsidR="00000000" w:rsidRPr="00000000">
        <w:rPr>
          <w:rFonts w:ascii="Garamond" w:cs="Garamond" w:eastAsia="Garamond" w:hAnsi="Garamond"/>
          <w:rtl w:val="0"/>
        </w:rPr>
        <w:t xml:space="preserve">teacher who</w:t>
      </w:r>
      <w:r w:rsidDel="00000000" w:rsidR="00000000" w:rsidRPr="00000000">
        <w:rPr>
          <w:rFonts w:ascii="Garamond" w:cs="Garamond" w:eastAsia="Garamond" w:hAnsi="Garamond"/>
          <w:color w:val="000000"/>
          <w:rtl w:val="0"/>
        </w:rPr>
        <w:t xml:space="preserve"> can </w:t>
      </w:r>
      <w:r w:rsidDel="00000000" w:rsidR="00000000" w:rsidRPr="00000000">
        <w:rPr>
          <w:rFonts w:ascii="Garamond" w:cs="Garamond" w:eastAsia="Garamond" w:hAnsi="Garamond"/>
          <w:rtl w:val="0"/>
        </w:rPr>
        <w:t xml:space="preserve">effectively and rapidly</w:t>
      </w:r>
      <w:r w:rsidDel="00000000" w:rsidR="00000000" w:rsidRPr="00000000">
        <w:rPr>
          <w:rFonts w:ascii="Garamond" w:cs="Garamond" w:eastAsia="Garamond" w:hAnsi="Garamond"/>
          <w:color w:val="000000"/>
          <w:rtl w:val="0"/>
        </w:rPr>
        <w:t xml:space="preserve"> teach new </w:t>
      </w:r>
      <w:r w:rsidDel="00000000" w:rsidR="00000000" w:rsidRPr="00000000">
        <w:rPr>
          <w:rFonts w:ascii="Garamond" w:cs="Garamond" w:eastAsia="Garamond" w:hAnsi="Garamond"/>
          <w:rtl w:val="0"/>
        </w:rPr>
        <w:t xml:space="preserve">technologies</w:t>
      </w:r>
      <w:r w:rsidDel="00000000" w:rsidR="00000000" w:rsidRPr="00000000">
        <w:rPr>
          <w:rFonts w:ascii="Garamond" w:cs="Garamond" w:eastAsia="Garamond" w:hAnsi="Garamond"/>
          <w:color w:val="000000"/>
          <w:rtl w:val="0"/>
        </w:rPr>
        <w:t xml:space="preserve"> to </w:t>
      </w:r>
      <w:r w:rsidDel="00000000" w:rsidR="00000000" w:rsidRPr="00000000">
        <w:rPr>
          <w:rFonts w:ascii="Garamond" w:cs="Garamond" w:eastAsia="Garamond" w:hAnsi="Garamond"/>
          <w:rtl w:val="0"/>
        </w:rPr>
        <w:t xml:space="preserve">various people.</w:t>
      </w:r>
      <w:r w:rsidDel="00000000" w:rsidR="00000000" w:rsidRPr="00000000">
        <w:rPr>
          <w:rFonts w:ascii="Garamond" w:cs="Garamond" w:eastAsia="Garamond" w:hAnsi="Garamond"/>
          <w:color w:val="000000"/>
          <w:rtl w:val="0"/>
        </w:rPr>
        <w:t xml:space="preserve"> You love God </w:t>
      </w:r>
      <w:r w:rsidDel="00000000" w:rsidR="00000000" w:rsidRPr="00000000">
        <w:rPr>
          <w:rFonts w:ascii="Garamond" w:cs="Garamond" w:eastAsia="Garamond" w:hAnsi="Garamond"/>
          <w:rtl w:val="0"/>
        </w:rPr>
        <w:t xml:space="preserve">and are capable</w:t>
      </w:r>
      <w:r w:rsidDel="00000000" w:rsidR="00000000" w:rsidRPr="00000000">
        <w:rPr>
          <w:rFonts w:ascii="Garamond" w:cs="Garamond" w:eastAsia="Garamond" w:hAnsi="Garamond"/>
          <w:color w:val="000000"/>
          <w:rtl w:val="0"/>
        </w:rPr>
        <w:t xml:space="preserve"> of following a consistent routine.</w:t>
      </w:r>
    </w:p>
    <w:p w:rsidR="00000000" w:rsidDel="00000000" w:rsidP="00000000" w:rsidRDefault="00000000" w:rsidRPr="00000000" w14:paraId="00000015">
      <w:pPr>
        <w:pageBreakBefore w:val="0"/>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16">
      <w:pPr>
        <w:pageBreakBefore w:val="0"/>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17">
      <w:pPr>
        <w:pageBreakBefore w:val="0"/>
        <w:rPr>
          <w:rFonts w:ascii="Garamond" w:cs="Garamond" w:eastAsia="Garamond" w:hAnsi="Garamond"/>
          <w:color w:val="000000"/>
        </w:rPr>
      </w:pPr>
      <w:r w:rsidDel="00000000" w:rsidR="00000000" w:rsidRPr="00000000">
        <w:rPr>
          <w:rFonts w:ascii="Garamond" w:cs="Garamond" w:eastAsia="Garamond" w:hAnsi="Garamond"/>
          <w:b w:val="1"/>
          <w:i w:val="1"/>
          <w:color w:val="000000"/>
          <w:rtl w:val="0"/>
        </w:rPr>
        <w:t xml:space="preserve">A little about your background:</w:t>
      </w:r>
      <w:r w:rsidDel="00000000" w:rsidR="00000000" w:rsidRPr="00000000">
        <w:rPr>
          <w:rtl w:val="0"/>
        </w:rPr>
      </w:r>
    </w:p>
    <w:p w:rsidR="00000000" w:rsidDel="00000000" w:rsidP="00000000" w:rsidRDefault="00000000" w:rsidRPr="00000000" w14:paraId="00000018">
      <w:pPr>
        <w:pageBreakBefore w:val="0"/>
        <w:numPr>
          <w:ilvl w:val="0"/>
          <w:numId w:val="1"/>
        </w:numPr>
        <w:pBdr>
          <w:top w:space="0" w:sz="0" w:val="nil"/>
          <w:left w:space="0" w:sz="0" w:val="nil"/>
          <w:bottom w:space="0" w:sz="0" w:val="nil"/>
          <w:right w:space="0" w:sz="0" w:val="nil"/>
          <w:between w:space="0" w:sz="0" w:val="nil"/>
        </w:pBdr>
        <w:ind w:left="720" w:hanging="360"/>
        <w:rPr>
          <w:rFonts w:ascii="Garamond" w:cs="Garamond" w:eastAsia="Garamond" w:hAnsi="Garamond"/>
          <w:color w:val="000000"/>
        </w:rPr>
      </w:pPr>
      <w:r w:rsidDel="00000000" w:rsidR="00000000" w:rsidRPr="00000000">
        <w:rPr>
          <w:rFonts w:ascii="Garamond" w:cs="Garamond" w:eastAsia="Garamond" w:hAnsi="Garamond"/>
          <w:rtl w:val="0"/>
        </w:rPr>
        <w:t xml:space="preserve">E</w:t>
      </w:r>
      <w:r w:rsidDel="00000000" w:rsidR="00000000" w:rsidRPr="00000000">
        <w:rPr>
          <w:rFonts w:ascii="Garamond" w:cs="Garamond" w:eastAsia="Garamond" w:hAnsi="Garamond"/>
          <w:color w:val="000000"/>
          <w:rtl w:val="0"/>
        </w:rPr>
        <w:t xml:space="preserve">xperience </w:t>
      </w:r>
      <w:r w:rsidDel="00000000" w:rsidR="00000000" w:rsidRPr="00000000">
        <w:rPr>
          <w:rFonts w:ascii="Garamond" w:cs="Garamond" w:eastAsia="Garamond" w:hAnsi="Garamond"/>
          <w:rtl w:val="0"/>
        </w:rPr>
        <w:t xml:space="preserve">serving in missions</w:t>
      </w:r>
      <w:r w:rsidDel="00000000" w:rsidR="00000000" w:rsidRPr="00000000">
        <w:rPr>
          <w:rtl w:val="0"/>
        </w:rPr>
      </w:r>
    </w:p>
    <w:p w:rsidR="00000000" w:rsidDel="00000000" w:rsidP="00000000" w:rsidRDefault="00000000" w:rsidRPr="00000000" w14:paraId="00000019">
      <w:pPr>
        <w:pageBreakBefore w:val="0"/>
        <w:numPr>
          <w:ilvl w:val="0"/>
          <w:numId w:val="1"/>
        </w:numPr>
        <w:pBdr>
          <w:top w:space="0" w:sz="0" w:val="nil"/>
          <w:left w:space="0" w:sz="0" w:val="nil"/>
          <w:bottom w:space="0" w:sz="0" w:val="nil"/>
          <w:right w:space="0" w:sz="0" w:val="nil"/>
          <w:between w:space="0" w:sz="0" w:val="nil"/>
        </w:pBdr>
        <w:ind w:left="720" w:hanging="36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Skilled in cross-cultural </w:t>
      </w:r>
      <w:r w:rsidDel="00000000" w:rsidR="00000000" w:rsidRPr="00000000">
        <w:rPr>
          <w:rFonts w:ascii="Garamond" w:cs="Garamond" w:eastAsia="Garamond" w:hAnsi="Garamond"/>
          <w:rtl w:val="0"/>
        </w:rPr>
        <w:t xml:space="preserve">communication</w:t>
      </w:r>
    </w:p>
    <w:p w:rsidR="00000000" w:rsidDel="00000000" w:rsidP="00000000" w:rsidRDefault="00000000" w:rsidRPr="00000000" w14:paraId="0000001A">
      <w:pPr>
        <w:pageBreakBefore w:val="0"/>
        <w:numPr>
          <w:ilvl w:val="0"/>
          <w:numId w:val="1"/>
        </w:numPr>
        <w:pBdr>
          <w:top w:space="0" w:sz="0" w:val="nil"/>
          <w:left w:space="0" w:sz="0" w:val="nil"/>
          <w:bottom w:space="0" w:sz="0" w:val="nil"/>
          <w:right w:space="0" w:sz="0" w:val="nil"/>
          <w:between w:space="0" w:sz="0" w:val="nil"/>
        </w:pBdr>
        <w:ind w:left="720" w:hanging="360"/>
        <w:rPr>
          <w:rFonts w:ascii="Garamond" w:cs="Garamond" w:eastAsia="Garamond" w:hAnsi="Garamond"/>
        </w:rPr>
      </w:pPr>
      <w:r w:rsidDel="00000000" w:rsidR="00000000" w:rsidRPr="00000000">
        <w:rPr>
          <w:rFonts w:ascii="Garamond" w:cs="Garamond" w:eastAsia="Garamond" w:hAnsi="Garamond"/>
          <w:rtl w:val="0"/>
        </w:rPr>
        <w:t xml:space="preserve">2+ Years of experience in IT or Operations</w:t>
      </w:r>
    </w:p>
    <w:p w:rsidR="00000000" w:rsidDel="00000000" w:rsidP="00000000" w:rsidRDefault="00000000" w:rsidRPr="00000000" w14:paraId="0000001B">
      <w:pPr>
        <w:pageBreakBefore w:val="0"/>
        <w:numPr>
          <w:ilvl w:val="0"/>
          <w:numId w:val="1"/>
        </w:numPr>
        <w:pBdr>
          <w:top w:space="0" w:sz="0" w:val="nil"/>
          <w:left w:space="0" w:sz="0" w:val="nil"/>
          <w:bottom w:space="0" w:sz="0" w:val="nil"/>
          <w:right w:space="0" w:sz="0" w:val="nil"/>
          <w:between w:space="0" w:sz="0" w:val="nil"/>
        </w:pBdr>
        <w:ind w:left="720" w:hanging="360"/>
        <w:rPr>
          <w:rFonts w:ascii="Garamond" w:cs="Garamond" w:eastAsia="Garamond" w:hAnsi="Garamond"/>
        </w:rPr>
      </w:pPr>
      <w:r w:rsidDel="00000000" w:rsidR="00000000" w:rsidRPr="00000000">
        <w:rPr>
          <w:rFonts w:ascii="Garamond" w:cs="Garamond" w:eastAsia="Garamond" w:hAnsi="Garamond"/>
          <w:rtl w:val="0"/>
        </w:rPr>
        <w:t xml:space="preserve">Experience in digital content production</w:t>
      </w:r>
    </w:p>
    <w:p w:rsidR="00000000" w:rsidDel="00000000" w:rsidP="00000000" w:rsidRDefault="00000000" w:rsidRPr="00000000" w14:paraId="0000001C">
      <w:pPr>
        <w:pageBreakBefore w:val="0"/>
        <w:numPr>
          <w:ilvl w:val="0"/>
          <w:numId w:val="1"/>
        </w:numPr>
        <w:pBdr>
          <w:top w:space="0" w:sz="0" w:val="nil"/>
          <w:left w:space="0" w:sz="0" w:val="nil"/>
          <w:bottom w:space="0" w:sz="0" w:val="nil"/>
          <w:right w:space="0" w:sz="0" w:val="nil"/>
          <w:between w:space="0" w:sz="0" w:val="nil"/>
        </w:pBdr>
        <w:ind w:left="720" w:hanging="360"/>
        <w:rPr>
          <w:rFonts w:ascii="Garamond" w:cs="Garamond" w:eastAsia="Garamond" w:hAnsi="Garamond"/>
        </w:rPr>
      </w:pPr>
      <w:r w:rsidDel="00000000" w:rsidR="00000000" w:rsidRPr="00000000">
        <w:rPr>
          <w:rFonts w:ascii="Garamond" w:cs="Garamond" w:eastAsia="Garamond" w:hAnsi="Garamond"/>
          <w:rtl w:val="0"/>
        </w:rPr>
        <w:t xml:space="preserve">Mastery over Windows, macOS, ChromeOS, iOS, Google Workspace, and Android operating systems</w:t>
      </w:r>
    </w:p>
    <w:p w:rsidR="00000000" w:rsidDel="00000000" w:rsidP="00000000" w:rsidRDefault="00000000" w:rsidRPr="00000000" w14:paraId="0000001D">
      <w:pPr>
        <w:pageBreakBefore w:val="0"/>
        <w:numPr>
          <w:ilvl w:val="0"/>
          <w:numId w:val="1"/>
        </w:numPr>
        <w:pBdr>
          <w:top w:space="0" w:sz="0" w:val="nil"/>
          <w:left w:space="0" w:sz="0" w:val="nil"/>
          <w:bottom w:space="0" w:sz="0" w:val="nil"/>
          <w:right w:space="0" w:sz="0" w:val="nil"/>
          <w:between w:space="0" w:sz="0" w:val="nil"/>
        </w:pBdr>
        <w:ind w:left="720" w:hanging="360"/>
        <w:rPr>
          <w:rFonts w:ascii="Garamond" w:cs="Garamond" w:eastAsia="Garamond" w:hAnsi="Garamond"/>
        </w:rPr>
      </w:pPr>
      <w:r w:rsidDel="00000000" w:rsidR="00000000" w:rsidRPr="00000000">
        <w:rPr>
          <w:rFonts w:ascii="Garamond" w:cs="Garamond" w:eastAsia="Garamond" w:hAnsi="Garamond"/>
          <w:rtl w:val="0"/>
        </w:rPr>
        <w:t xml:space="preserve">Knowledgeable of IT</w:t>
      </w:r>
      <w:r w:rsidDel="00000000" w:rsidR="00000000" w:rsidRPr="00000000">
        <w:rPr>
          <w:rFonts w:ascii="Garamond" w:cs="Garamond" w:eastAsia="Garamond" w:hAnsi="Garamond"/>
          <w:rtl w:val="0"/>
        </w:rPr>
        <w:t xml:space="preserve"> security measures</w:t>
      </w:r>
    </w:p>
    <w:p w:rsidR="00000000" w:rsidDel="00000000" w:rsidP="00000000" w:rsidRDefault="00000000" w:rsidRPr="00000000" w14:paraId="0000001E">
      <w:pPr>
        <w:pageBreakBefore w:val="0"/>
        <w:numPr>
          <w:ilvl w:val="0"/>
          <w:numId w:val="1"/>
        </w:numPr>
        <w:pBdr>
          <w:top w:space="0" w:sz="0" w:val="nil"/>
          <w:left w:space="0" w:sz="0" w:val="nil"/>
          <w:bottom w:space="0" w:sz="0" w:val="nil"/>
          <w:right w:space="0" w:sz="0" w:val="nil"/>
          <w:between w:space="0" w:sz="0" w:val="nil"/>
        </w:pBdr>
        <w:ind w:left="720" w:hanging="360"/>
        <w:rPr>
          <w:rFonts w:ascii="Garamond" w:cs="Garamond" w:eastAsia="Garamond" w:hAnsi="Garamond"/>
        </w:rPr>
      </w:pPr>
      <w:r w:rsidDel="00000000" w:rsidR="00000000" w:rsidRPr="00000000">
        <w:rPr>
          <w:rFonts w:ascii="Garamond" w:cs="Garamond" w:eastAsia="Garamond" w:hAnsi="Garamond"/>
          <w:rtl w:val="0"/>
        </w:rPr>
        <w:t xml:space="preserve">Experience handling budgets effectively</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rPr>
          <w:rFonts w:ascii="Garamond" w:cs="Garamond" w:eastAsia="Garamond" w:hAnsi="Garamond"/>
          <w:b w:val="1"/>
          <w:i w:val="1"/>
          <w:color w:val="000000"/>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rPr>
          <w:rFonts w:ascii="Garamond" w:cs="Garamond" w:eastAsia="Garamond" w:hAnsi="Garamond"/>
          <w:b w:val="1"/>
          <w:i w:val="1"/>
          <w:color w:val="000000"/>
        </w:rPr>
      </w:pPr>
      <w:r w:rsidDel="00000000" w:rsidR="00000000" w:rsidRPr="00000000">
        <w:rPr>
          <w:rFonts w:ascii="Garamond" w:cs="Garamond" w:eastAsia="Garamond" w:hAnsi="Garamond"/>
          <w:b w:val="1"/>
          <w:i w:val="1"/>
          <w:color w:val="000000"/>
          <w:rtl w:val="0"/>
        </w:rPr>
        <w:t xml:space="preserve">A little about you:</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Able to be a “big picture” thinker and capable of </w:t>
      </w:r>
      <w:r w:rsidDel="00000000" w:rsidR="00000000" w:rsidRPr="00000000">
        <w:rPr>
          <w:rFonts w:ascii="Garamond" w:cs="Garamond" w:eastAsia="Garamond" w:hAnsi="Garamond"/>
          <w:rtl w:val="0"/>
        </w:rPr>
        <w:t xml:space="preserve">doing many things at once</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rPr>
      </w:pPr>
      <w:r w:rsidDel="00000000" w:rsidR="00000000" w:rsidRPr="00000000">
        <w:rPr>
          <w:rFonts w:ascii="Garamond" w:cs="Garamond" w:eastAsia="Garamond" w:hAnsi="Garamond"/>
          <w:rtl w:val="0"/>
        </w:rPr>
        <w:t xml:space="preserve">Able to maximize limited resources to best support the greater mission of the organization</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Available during non-office hours to call members with various time zones </w:t>
      </w:r>
      <w:r w:rsidDel="00000000" w:rsidR="00000000" w:rsidRPr="00000000">
        <w:rPr>
          <w:rFonts w:ascii="Garamond" w:cs="Garamond" w:eastAsia="Garamond" w:hAnsi="Garamond"/>
          <w:rtl w:val="0"/>
        </w:rPr>
        <w:t xml:space="preserve">on occasion</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rPr>
      </w:pPr>
      <w:r w:rsidDel="00000000" w:rsidR="00000000" w:rsidRPr="00000000">
        <w:rPr>
          <w:rFonts w:ascii="Garamond" w:cs="Garamond" w:eastAsia="Garamond" w:hAnsi="Garamond"/>
          <w:rtl w:val="0"/>
        </w:rPr>
        <w:t xml:space="preserve">Friendly and relatable </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rPr>
      </w:pPr>
      <w:r w:rsidDel="00000000" w:rsidR="00000000" w:rsidRPr="00000000">
        <w:rPr>
          <w:rFonts w:ascii="Garamond" w:cs="Garamond" w:eastAsia="Garamond" w:hAnsi="Garamond"/>
          <w:rtl w:val="0"/>
        </w:rPr>
        <w:t xml:space="preserve">Quick to listen, slow to speak</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rPr>
      </w:pPr>
      <w:r w:rsidDel="00000000" w:rsidR="00000000" w:rsidRPr="00000000">
        <w:rPr>
          <w:rFonts w:ascii="Garamond" w:cs="Garamond" w:eastAsia="Garamond" w:hAnsi="Garamond"/>
          <w:rtl w:val="0"/>
        </w:rPr>
        <w:t xml:space="preserve">Wise and mature in faith</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rPr>
      </w:pPr>
      <w:r w:rsidDel="00000000" w:rsidR="00000000" w:rsidRPr="00000000">
        <w:rPr>
          <w:rFonts w:ascii="Garamond" w:cs="Garamond" w:eastAsia="Garamond" w:hAnsi="Garamond"/>
          <w:rtl w:val="0"/>
        </w:rPr>
        <w:t xml:space="preserve">Dependable and able to follow a consistent routine</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rPr>
      </w:pPr>
      <w:r w:rsidDel="00000000" w:rsidR="00000000" w:rsidRPr="00000000">
        <w:rPr>
          <w:rFonts w:ascii="Garamond" w:cs="Garamond" w:eastAsia="Garamond" w:hAnsi="Garamond"/>
          <w:rtl w:val="0"/>
        </w:rPr>
        <w:t xml:space="preserve">Passionate about reaching the unreached people of the world</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tl w:val="0"/>
        </w:rPr>
      </w:r>
    </w:p>
    <w:p w:rsidR="00000000" w:rsidDel="00000000" w:rsidP="00000000" w:rsidRDefault="00000000" w:rsidRPr="00000000" w14:paraId="0000002A">
      <w:pPr>
        <w:jc w:val="both"/>
        <w:rPr>
          <w:rFonts w:ascii="Garamond" w:cs="Garamond" w:eastAsia="Garamond" w:hAnsi="Garamond"/>
        </w:rPr>
      </w:pPr>
      <w:r w:rsidDel="00000000" w:rsidR="00000000" w:rsidRPr="00000000">
        <w:rPr>
          <w:rFonts w:ascii="Garamond" w:cs="Garamond" w:eastAsia="Garamond" w:hAnsi="Garamond"/>
          <w:b w:val="1"/>
          <w:rtl w:val="0"/>
        </w:rPr>
        <w:t xml:space="preserve">Salary</w:t>
      </w:r>
      <w:r w:rsidDel="00000000" w:rsidR="00000000" w:rsidRPr="00000000">
        <w:rPr>
          <w:rtl w:val="0"/>
        </w:rPr>
      </w:r>
    </w:p>
    <w:p w:rsidR="00000000" w:rsidDel="00000000" w:rsidP="00000000" w:rsidRDefault="00000000" w:rsidRPr="00000000" w14:paraId="0000002B">
      <w:pPr>
        <w:jc w:val="both"/>
        <w:rPr>
          <w:rFonts w:ascii="Garamond" w:cs="Garamond" w:eastAsia="Garamond" w:hAnsi="Garamond"/>
        </w:rPr>
      </w:pPr>
      <w:r w:rsidDel="00000000" w:rsidR="00000000" w:rsidRPr="00000000">
        <w:rPr>
          <w:rFonts w:ascii="Garamond" w:cs="Garamond" w:eastAsia="Garamond" w:hAnsi="Garamond"/>
          <w:rtl w:val="0"/>
        </w:rPr>
        <w:t xml:space="preserve">Self-funded</w:t>
      </w:r>
    </w:p>
    <w:p w:rsidR="00000000" w:rsidDel="00000000" w:rsidP="00000000" w:rsidRDefault="00000000" w:rsidRPr="00000000" w14:paraId="0000002C">
      <w:pPr>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2D">
      <w:pPr>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2E">
      <w:pPr>
        <w:jc w:val="both"/>
        <w:rPr>
          <w:rFonts w:ascii="Garamond" w:cs="Garamond" w:eastAsia="Garamond" w:hAnsi="Garamond"/>
        </w:rPr>
      </w:pPr>
      <w:r w:rsidDel="00000000" w:rsidR="00000000" w:rsidRPr="00000000">
        <w:rPr>
          <w:rFonts w:ascii="Garamond" w:cs="Garamond" w:eastAsia="Garamond" w:hAnsi="Garamond"/>
          <w:rtl w:val="0"/>
        </w:rPr>
        <w:t xml:space="preserve">For more information, contact Jeremy Beaumont at: jeremy@globalfellowship.org or 530.863.9082</w:t>
      </w:r>
      <w:r w:rsidDel="00000000" w:rsidR="00000000" w:rsidRPr="00000000">
        <w:rPr>
          <w:rtl w:val="0"/>
        </w:rPr>
      </w:r>
    </w:p>
    <w:sectPr>
      <w:headerReference r:id="rId6" w:type="first"/>
      <w:footerReference r:id="rId7" w:type="default"/>
      <w:footerReference r:id="rId8" w:type="first"/>
      <w:pgSz w:h="15840" w:w="12240" w:orient="portrait"/>
      <w:pgMar w:bottom="288" w:top="288" w:left="1152" w:right="115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center"/>
      <w:rPr>
        <w:rFonts w:ascii="Garamond" w:cs="Garamond" w:eastAsia="Garamond" w:hAnsi="Garamond"/>
      </w:rPr>
    </w:pPr>
    <w:r w:rsidDel="00000000" w:rsidR="00000000" w:rsidRPr="00000000">
      <w:rPr>
        <w:rFonts w:ascii="Garamond" w:cs="Garamond" w:eastAsia="Garamond" w:hAnsi="Garamond"/>
        <w:rtl w:val="0"/>
      </w:rPr>
      <w:t xml:space="preserve">globalfellowship.org</w:t>
    </w:r>
  </w:p>
  <w:p w:rsidR="00000000" w:rsidDel="00000000" w:rsidP="00000000" w:rsidRDefault="00000000" w:rsidRPr="00000000" w14:paraId="00000030">
    <w:pPr>
      <w:jc w:val="center"/>
      <w:rPr/>
    </w:pPr>
    <w:r w:rsidDel="00000000" w:rsidR="00000000" w:rsidRPr="00000000">
      <w:rPr>
        <w:rFonts w:ascii="Garamond" w:cs="Garamond" w:eastAsia="Garamond" w:hAnsi="Garamond"/>
        <w:rtl w:val="0"/>
      </w:rPr>
      <w:t xml:space="preserve">400 Aubrun Folsom Rd. Auburn, CA 95603</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center"/>
      <w:rPr/>
    </w:pPr>
    <w:r w:rsidDel="00000000" w:rsidR="00000000" w:rsidRPr="00000000">
      <w:rPr/>
      <w:drawing>
        <wp:inline distB="114300" distT="114300" distL="114300" distR="114300">
          <wp:extent cx="3595688" cy="1587815"/>
          <wp:effectExtent b="0" l="0" r="0" t="0"/>
          <wp:docPr id="1" name="image1.png"/>
          <a:graphic>
            <a:graphicData uri="http://schemas.openxmlformats.org/drawingml/2006/picture">
              <pic:pic>
                <pic:nvPicPr>
                  <pic:cNvPr id="0" name="image1.png"/>
                  <pic:cNvPicPr preferRelativeResize="0"/>
                </pic:nvPicPr>
                <pic:blipFill>
                  <a:blip r:embed="rId1"/>
                  <a:srcRect b="-5439" l="-5439" r="0" t="0"/>
                  <a:stretch>
                    <a:fillRect/>
                  </a:stretch>
                </pic:blipFill>
                <pic:spPr>
                  <a:xfrm>
                    <a:off x="0" y="0"/>
                    <a:ext cx="3595688" cy="158781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